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7090" w:rsidRPr="00977090" w:rsidRDefault="00977090" w:rsidP="00977090">
      <w:pPr>
        <w:suppressAutoHyphens w:val="0"/>
        <w:jc w:val="right"/>
        <w:rPr>
          <w:b/>
          <w:lang w:eastAsia="ru-RU"/>
        </w:rPr>
      </w:pPr>
      <w:bookmarkStart w:id="0" w:name="_GoBack"/>
      <w:bookmarkEnd w:id="0"/>
      <w:r w:rsidRPr="00977090">
        <w:rPr>
          <w:b/>
          <w:lang w:eastAsia="ru-RU"/>
        </w:rPr>
        <w:t>Приложение N 1</w:t>
      </w:r>
      <w:r w:rsidR="00456DA9">
        <w:rPr>
          <w:b/>
          <w:lang w:eastAsia="ru-RU"/>
        </w:rPr>
        <w:t>5</w:t>
      </w:r>
    </w:p>
    <w:p w:rsidR="00977090" w:rsidRPr="00977090" w:rsidRDefault="00977090" w:rsidP="00977090">
      <w:pPr>
        <w:suppressAutoHyphens w:val="0"/>
        <w:jc w:val="right"/>
        <w:rPr>
          <w:b/>
          <w:lang w:eastAsia="ru-RU"/>
        </w:rPr>
      </w:pPr>
      <w:r w:rsidRPr="00977090">
        <w:rPr>
          <w:b/>
          <w:lang w:eastAsia="ru-RU"/>
        </w:rPr>
        <w:t>к приказу Министерства</w:t>
      </w:r>
    </w:p>
    <w:p w:rsidR="00977090" w:rsidRPr="00977090" w:rsidRDefault="00977090" w:rsidP="00977090">
      <w:pPr>
        <w:suppressAutoHyphens w:val="0"/>
        <w:jc w:val="right"/>
        <w:rPr>
          <w:b/>
          <w:lang w:eastAsia="ru-RU"/>
        </w:rPr>
      </w:pPr>
      <w:r w:rsidRPr="00977090">
        <w:rPr>
          <w:b/>
          <w:lang w:eastAsia="ru-RU"/>
        </w:rPr>
        <w:t>сельского хозяйства</w:t>
      </w:r>
    </w:p>
    <w:p w:rsidR="00977090" w:rsidRPr="00977090" w:rsidRDefault="00977090" w:rsidP="00977090">
      <w:pPr>
        <w:suppressAutoHyphens w:val="0"/>
        <w:jc w:val="right"/>
        <w:rPr>
          <w:b/>
          <w:lang w:eastAsia="ru-RU"/>
        </w:rPr>
      </w:pPr>
      <w:r w:rsidRPr="00977090">
        <w:rPr>
          <w:b/>
          <w:lang w:eastAsia="ru-RU"/>
        </w:rPr>
        <w:t>Республики Башкортостан</w:t>
      </w:r>
    </w:p>
    <w:p w:rsidR="00977090" w:rsidRPr="00977090" w:rsidRDefault="00977090" w:rsidP="00977090">
      <w:pPr>
        <w:suppressAutoHyphens w:val="0"/>
        <w:jc w:val="right"/>
        <w:rPr>
          <w:b/>
          <w:lang w:eastAsia="ru-RU"/>
        </w:rPr>
      </w:pPr>
      <w:r w:rsidRPr="00977090">
        <w:rPr>
          <w:b/>
          <w:lang w:eastAsia="ru-RU"/>
        </w:rPr>
        <w:t>от 4 июля 2019 г. N 128</w:t>
      </w:r>
    </w:p>
    <w:p w:rsidR="00977090" w:rsidRPr="00977090" w:rsidRDefault="00977090" w:rsidP="00977090">
      <w:pPr>
        <w:suppressAutoHyphens w:val="0"/>
        <w:jc w:val="both"/>
        <w:rPr>
          <w:lang w:eastAsia="ru-RU"/>
        </w:rPr>
      </w:pPr>
    </w:p>
    <w:p w:rsidR="00977090" w:rsidRPr="00977090" w:rsidRDefault="00977090" w:rsidP="00977090">
      <w:pPr>
        <w:suppressAutoHyphens w:val="0"/>
        <w:jc w:val="right"/>
        <w:rPr>
          <w:lang w:eastAsia="ru-RU"/>
        </w:rPr>
      </w:pPr>
      <w:r w:rsidRPr="00977090">
        <w:rPr>
          <w:lang w:eastAsia="ru-RU"/>
        </w:rPr>
        <w:t>Форма</w:t>
      </w:r>
    </w:p>
    <w:p w:rsidR="00977090" w:rsidRPr="00977090" w:rsidRDefault="00977090" w:rsidP="00977090">
      <w:pPr>
        <w:suppressAutoHyphens w:val="0"/>
        <w:jc w:val="right"/>
        <w:rPr>
          <w:lang w:eastAsia="ru-RU"/>
        </w:rPr>
      </w:pPr>
    </w:p>
    <w:p w:rsidR="00977090" w:rsidRPr="00977090" w:rsidRDefault="00977090" w:rsidP="00977090">
      <w:pPr>
        <w:suppressAutoHyphens w:val="0"/>
        <w:jc w:val="right"/>
        <w:rPr>
          <w:lang w:eastAsia="ru-RU"/>
        </w:rPr>
      </w:pPr>
      <w:r w:rsidRPr="00977090">
        <w:rPr>
          <w:lang w:eastAsia="ru-RU"/>
        </w:rPr>
        <w:t>Министерство сельского хозяйства</w:t>
      </w:r>
    </w:p>
    <w:p w:rsidR="00977090" w:rsidRPr="00977090" w:rsidRDefault="00977090" w:rsidP="00977090">
      <w:pPr>
        <w:suppressAutoHyphens w:val="0"/>
        <w:jc w:val="right"/>
        <w:rPr>
          <w:lang w:eastAsia="ru-RU"/>
        </w:rPr>
      </w:pPr>
      <w:r w:rsidRPr="00977090">
        <w:rPr>
          <w:lang w:eastAsia="ru-RU"/>
        </w:rPr>
        <w:t>Республики Башкортостан</w:t>
      </w:r>
    </w:p>
    <w:p w:rsidR="00977090" w:rsidRPr="00977090" w:rsidRDefault="00977090" w:rsidP="00977090">
      <w:pPr>
        <w:suppressAutoHyphens w:val="0"/>
        <w:jc w:val="right"/>
        <w:rPr>
          <w:lang w:eastAsia="ru-RU"/>
        </w:rPr>
      </w:pPr>
    </w:p>
    <w:p w:rsidR="00977090" w:rsidRPr="00977090" w:rsidRDefault="00977090" w:rsidP="00977090">
      <w:pPr>
        <w:suppressAutoHyphens w:val="0"/>
        <w:jc w:val="center"/>
        <w:rPr>
          <w:b/>
          <w:lang w:eastAsia="ru-RU"/>
        </w:rPr>
      </w:pPr>
      <w:r w:rsidRPr="00977090">
        <w:rPr>
          <w:b/>
          <w:lang w:eastAsia="ru-RU"/>
        </w:rPr>
        <w:t>Заявление на предоставление субсидии из бюджета Республики Башкортостан на возмещение части затрат, понесенных сельскохозяйственным потребительским кооперативом</w:t>
      </w:r>
    </w:p>
    <w:p w:rsidR="00977090" w:rsidRPr="00977090" w:rsidRDefault="00977090" w:rsidP="00977090">
      <w:pPr>
        <w:suppressAutoHyphens w:val="0"/>
        <w:jc w:val="both"/>
        <w:rPr>
          <w:b/>
          <w:lang w:eastAsia="ru-RU"/>
        </w:rPr>
      </w:pPr>
      <w:r w:rsidRPr="00977090">
        <w:rPr>
          <w:b/>
          <w:lang w:eastAsia="ru-RU"/>
        </w:rPr>
        <w:t>____________________________________________________________________________________</w:t>
      </w:r>
    </w:p>
    <w:p w:rsidR="00977090" w:rsidRPr="00977090" w:rsidRDefault="00977090" w:rsidP="00977090">
      <w:pPr>
        <w:suppressAutoHyphens w:val="0"/>
        <w:jc w:val="center"/>
        <w:rPr>
          <w:b/>
          <w:lang w:eastAsia="ru-RU"/>
        </w:rPr>
      </w:pPr>
      <w:r w:rsidRPr="00977090">
        <w:rPr>
          <w:b/>
          <w:lang w:eastAsia="ru-RU"/>
        </w:rPr>
        <w:t>(наименование сельскохозяйственного потребительского кооператива, муниципального района (городского округа) Республики Башкортостан)</w:t>
      </w:r>
    </w:p>
    <w:p w:rsidR="00977090" w:rsidRPr="00977090" w:rsidRDefault="00977090" w:rsidP="00977090">
      <w:pPr>
        <w:suppressAutoHyphens w:val="0"/>
        <w:jc w:val="both"/>
        <w:rPr>
          <w:lang w:eastAsia="ru-RU"/>
        </w:rPr>
      </w:pPr>
    </w:p>
    <w:p w:rsidR="00977090" w:rsidRPr="00977090" w:rsidRDefault="00977090" w:rsidP="00977090">
      <w:pPr>
        <w:suppressAutoHyphens w:val="0"/>
        <w:jc w:val="both"/>
        <w:rPr>
          <w:lang w:eastAsia="ru-RU"/>
        </w:rPr>
      </w:pPr>
      <w:r w:rsidRPr="00977090">
        <w:rPr>
          <w:lang w:eastAsia="ru-RU"/>
        </w:rPr>
        <w:t>просит предоставить субсидию на ______________________________________________________</w:t>
      </w:r>
    </w:p>
    <w:p w:rsidR="00977090" w:rsidRPr="00977090" w:rsidRDefault="00977090" w:rsidP="00977090">
      <w:pPr>
        <w:suppressAutoHyphens w:val="0"/>
        <w:jc w:val="both"/>
        <w:rPr>
          <w:lang w:eastAsia="ru-RU"/>
        </w:rPr>
      </w:pPr>
      <w:r w:rsidRPr="00977090">
        <w:rPr>
          <w:lang w:eastAsia="ru-RU"/>
        </w:rPr>
        <w:t xml:space="preserve">                                                                              (наименование направления субсидии)</w:t>
      </w:r>
    </w:p>
    <w:p w:rsidR="00977090" w:rsidRPr="00977090" w:rsidRDefault="00977090" w:rsidP="00977090">
      <w:pPr>
        <w:suppressAutoHyphens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1"/>
        <w:gridCol w:w="3589"/>
      </w:tblGrid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Наименование сельскохозяйственного потребительского кооператива, соответствующее наименованию открытого расчетного счета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Организационно-правовая форма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ИНН/КПП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Почтовый адрес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Адрес электронной почты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Контактный телефон (факс)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ОКТМО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Код ОКАТО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Код по ОКОПФ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Наименование по ОКОПФ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Наименование банка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Расчетный счет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Корреспондирующий счет банка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БИК банка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  <w:tr w:rsidR="00977090" w:rsidRPr="00977090" w:rsidTr="00843D21">
        <w:tc>
          <w:tcPr>
            <w:tcW w:w="312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Председатель сельскохозяйственного</w:t>
            </w:r>
          </w:p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потребительского кооператива действует на основании</w:t>
            </w:r>
          </w:p>
        </w:tc>
        <w:tc>
          <w:tcPr>
            <w:tcW w:w="1875" w:type="pct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</w:tc>
      </w:tr>
    </w:tbl>
    <w:p w:rsidR="00977090" w:rsidRPr="00977090" w:rsidRDefault="00977090" w:rsidP="00977090">
      <w:pPr>
        <w:suppressAutoHyphens w:val="0"/>
        <w:rPr>
          <w:lang w:eastAsia="en-US"/>
        </w:rPr>
      </w:pP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По состоянию на "__" ___________ 20__ г. сельскохозяйственный потребительский кооператив и его члены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являются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По состоянию на "__" ___________ 20__ г. сельскохозяйственный потребительский кооператив − юридическое лицо не находится в процессе реорганизации (за исключением реорганизации в форме присоединения к сельскохозяйственному потребительскому кооперативу другого юридического лица), ликвидации, в отношении его не введена процедура банкротства, деятельность сельскохозяйственного потребительского кооператива не приостановлена в порядке, предусмотренном законодательством Российской Федерации.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По состоянию на "__" ___________20__г. сельскохозяйственный потребительский кооператив не является получателем средств из бюджета Республики Башкортостан согласно иным нормативным правовым актам Республики Башкортостан на цели запрашиваемой субсидии.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Сельскохозяйственный потребительский кооператив выражает согласие на публикацию (размещение) на официальном сайте Министерства сельского хозяйства Республики Башкортостан (agriculture.bashkortostan.ru) и едином портале бюджетной системы Российской Федерации (при наличии технической возможности) в информационно-телекоммуникационной сети Интернет информации о сельскохозяйственном потребительском кооперативе и о подаваемом им заявлении.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lastRenderedPageBreak/>
        <w:t>Сельскохозяйственный потребительский кооператив выражает согласие на осуществление Министерством сельского хозяйства Республики Башкортостан и органами финансового контроля проверок соблюдения условий, целей и порядка предоставления субсидий.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Сельскохозяйственный товаропроизводитель является плательщиком НДС □ □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 xml:space="preserve">                                                                                                                               Да Нет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По состоянию на "__" ___________ 20__ г. в реестре дисквалифицированных лиц отсутствуют сведения о дисквалифицированных руководителе или главном бухгалтере сельскохозяйственного потребительского кооператива, являющегося юридическим лицом.</w:t>
      </w:r>
    </w:p>
    <w:p w:rsidR="00977090" w:rsidRPr="00977090" w:rsidRDefault="00977090" w:rsidP="00977090">
      <w:pPr>
        <w:suppressAutoHyphens w:val="0"/>
        <w:ind w:firstLine="851"/>
        <w:jc w:val="both"/>
        <w:rPr>
          <w:lang w:eastAsia="en-US"/>
        </w:rPr>
      </w:pPr>
      <w:r w:rsidRPr="00977090">
        <w:rPr>
          <w:lang w:eastAsia="en-US"/>
        </w:rPr>
        <w:t>С нормативными правовыми актами Российской Федерации и Республики Башкортостан, регулирующими порядок и условия предоставления субсидии, ознакомлен, их содержание и смысл мне понятны, обязуюсь их выполнять.</w:t>
      </w:r>
    </w:p>
    <w:p w:rsidR="00977090" w:rsidRPr="00977090" w:rsidRDefault="00977090" w:rsidP="00977090">
      <w:pPr>
        <w:suppressAutoHyphens w:val="0"/>
        <w:rPr>
          <w:lang w:eastAsia="en-US"/>
        </w:rPr>
      </w:pP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>Председатель сельскохозяйственного</w:t>
      </w: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>потребительского кооператива                    ____________   _____________________</w:t>
      </w: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 xml:space="preserve">                                                                             (</w:t>
      </w:r>
      <w:proofErr w:type="gramStart"/>
      <w:r w:rsidRPr="00977090">
        <w:rPr>
          <w:lang w:eastAsia="en-US"/>
        </w:rPr>
        <w:t xml:space="preserve">подпись)   </w:t>
      </w:r>
      <w:proofErr w:type="gramEnd"/>
      <w:r w:rsidRPr="00977090">
        <w:rPr>
          <w:lang w:eastAsia="en-US"/>
        </w:rPr>
        <w:t xml:space="preserve">   (расшифровка подписи)</w:t>
      </w:r>
    </w:p>
    <w:p w:rsidR="00977090" w:rsidRPr="00977090" w:rsidRDefault="00977090" w:rsidP="00977090">
      <w:pPr>
        <w:suppressAutoHyphens w:val="0"/>
        <w:ind w:firstLine="851"/>
        <w:rPr>
          <w:lang w:eastAsia="en-US"/>
        </w:rPr>
      </w:pPr>
      <w:r w:rsidRPr="00977090">
        <w:rPr>
          <w:lang w:eastAsia="en-US"/>
        </w:rPr>
        <w:t>М.П. (при наличии)</w:t>
      </w:r>
    </w:p>
    <w:p w:rsidR="00977090" w:rsidRPr="00977090" w:rsidRDefault="00977090" w:rsidP="00977090">
      <w:pPr>
        <w:suppressAutoHyphens w:val="0"/>
        <w:rPr>
          <w:lang w:eastAsia="en-US"/>
        </w:rPr>
      </w:pP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>Главный бухгалтер сельскохозяйственного</w:t>
      </w: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>потребительского кооператива                    ____________   _____________________</w:t>
      </w:r>
    </w:p>
    <w:p w:rsidR="00977090" w:rsidRPr="00977090" w:rsidRDefault="00977090" w:rsidP="00977090">
      <w:pPr>
        <w:suppressAutoHyphens w:val="0"/>
        <w:rPr>
          <w:lang w:eastAsia="en-US"/>
        </w:rPr>
      </w:pPr>
      <w:r w:rsidRPr="00977090">
        <w:rPr>
          <w:lang w:eastAsia="en-US"/>
        </w:rPr>
        <w:t xml:space="preserve">                                                                             (</w:t>
      </w:r>
      <w:proofErr w:type="gramStart"/>
      <w:r w:rsidRPr="00977090">
        <w:rPr>
          <w:lang w:eastAsia="en-US"/>
        </w:rPr>
        <w:t xml:space="preserve">подпись)   </w:t>
      </w:r>
      <w:proofErr w:type="gramEnd"/>
      <w:r w:rsidRPr="00977090">
        <w:rPr>
          <w:lang w:eastAsia="en-US"/>
        </w:rPr>
        <w:t xml:space="preserve">   (расшифровка подписи)</w:t>
      </w:r>
    </w:p>
    <w:p w:rsidR="00977090" w:rsidRPr="00977090" w:rsidRDefault="00977090" w:rsidP="00977090">
      <w:pPr>
        <w:suppressAutoHyphens w:val="0"/>
        <w:rPr>
          <w:lang w:eastAsia="en-US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36"/>
      </w:tblGrid>
      <w:tr w:rsidR="00977090" w:rsidRPr="00977090" w:rsidTr="00843D21">
        <w:trPr>
          <w:trHeight w:val="635"/>
          <w:jc w:val="right"/>
        </w:trPr>
        <w:tc>
          <w:tcPr>
            <w:tcW w:w="3736" w:type="dxa"/>
            <w:shd w:val="clear" w:color="auto" w:fill="auto"/>
          </w:tcPr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 xml:space="preserve">ВХ. </w:t>
            </w:r>
            <w:r w:rsidRPr="00843D21">
              <w:rPr>
                <w:lang w:val="en-US" w:eastAsia="en-US"/>
              </w:rPr>
              <w:t>N</w:t>
            </w:r>
            <w:r w:rsidRPr="00977090">
              <w:rPr>
                <w:lang w:eastAsia="en-US"/>
              </w:rPr>
              <w:t xml:space="preserve"> _______________</w:t>
            </w:r>
          </w:p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</w:p>
          <w:p w:rsidR="00977090" w:rsidRPr="00977090" w:rsidRDefault="00977090" w:rsidP="00843D21">
            <w:pPr>
              <w:suppressAutoHyphens w:val="0"/>
              <w:rPr>
                <w:lang w:eastAsia="en-US"/>
              </w:rPr>
            </w:pPr>
            <w:r w:rsidRPr="00977090">
              <w:rPr>
                <w:lang w:eastAsia="en-US"/>
              </w:rPr>
              <w:t>"___" _______________20__ г.</w:t>
            </w:r>
          </w:p>
        </w:tc>
      </w:tr>
    </w:tbl>
    <w:p w:rsidR="00977090" w:rsidRPr="00977090" w:rsidRDefault="00977090" w:rsidP="00977090">
      <w:pPr>
        <w:suppressAutoHyphens w:val="0"/>
        <w:jc w:val="both"/>
        <w:rPr>
          <w:lang w:eastAsia="ru-RU"/>
        </w:rPr>
      </w:pPr>
    </w:p>
    <w:sectPr w:rsidR="00977090" w:rsidRPr="00977090" w:rsidSect="004E4A6C">
      <w:headerReference w:type="even" r:id="rId8"/>
      <w:headerReference w:type="default" r:id="rId9"/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D21" w:rsidRDefault="00843D21">
      <w:r>
        <w:separator/>
      </w:r>
    </w:p>
  </w:endnote>
  <w:endnote w:type="continuationSeparator" w:id="0">
    <w:p w:rsidR="00843D21" w:rsidRDefault="0084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D21" w:rsidRDefault="00843D21">
      <w:r>
        <w:separator/>
      </w:r>
    </w:p>
  </w:footnote>
  <w:footnote w:type="continuationSeparator" w:id="0">
    <w:p w:rsidR="00843D21" w:rsidRDefault="0084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C4" w:rsidRDefault="006B6DC4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B6DC4" w:rsidRDefault="006B6DC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A6C" w:rsidRPr="004E4A6C" w:rsidRDefault="004E4A6C">
    <w:pPr>
      <w:pStyle w:val="a9"/>
      <w:rPr>
        <w:rFonts w:ascii="Tahoma" w:hAnsi="Tahoma" w:cs="Tahoma"/>
        <w:i/>
        <w:sz w:val="12"/>
      </w:rPr>
    </w:pPr>
    <w:r w:rsidRPr="00033A7D">
      <w:rPr>
        <w:rFonts w:ascii="Tahoma" w:hAnsi="Tahoma" w:cs="Tahoma"/>
        <w:i/>
        <w:sz w:val="12"/>
      </w:rPr>
      <w:t xml:space="preserve">Подготовлено </w:t>
    </w:r>
    <w:r>
      <w:rPr>
        <w:rFonts w:ascii="Tahoma" w:hAnsi="Tahoma" w:cs="Tahoma"/>
        <w:i/>
        <w:sz w:val="12"/>
      </w:rPr>
      <w:t>с использованием системы ГАРАНТ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769781E"/>
    <w:multiLevelType w:val="hybridMultilevel"/>
    <w:tmpl w:val="EFAC33EA"/>
    <w:lvl w:ilvl="0" w:tplc="0D526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8480B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805B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8E0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1D688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44BA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8AE7A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DA3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DC7F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EB46DDA"/>
    <w:multiLevelType w:val="multilevel"/>
    <w:tmpl w:val="1E2AA1C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53"/>
    <w:rsid w:val="00033A7D"/>
    <w:rsid w:val="000543F4"/>
    <w:rsid w:val="0007686D"/>
    <w:rsid w:val="000A0AE9"/>
    <w:rsid w:val="000A75C1"/>
    <w:rsid w:val="000C57CC"/>
    <w:rsid w:val="000F79BC"/>
    <w:rsid w:val="00115197"/>
    <w:rsid w:val="00115709"/>
    <w:rsid w:val="001242C3"/>
    <w:rsid w:val="00135519"/>
    <w:rsid w:val="00135CC9"/>
    <w:rsid w:val="00142405"/>
    <w:rsid w:val="00195DAB"/>
    <w:rsid w:val="001A1041"/>
    <w:rsid w:val="001A791E"/>
    <w:rsid w:val="001D3848"/>
    <w:rsid w:val="001D6D60"/>
    <w:rsid w:val="0021596E"/>
    <w:rsid w:val="002226B3"/>
    <w:rsid w:val="002303EC"/>
    <w:rsid w:val="002545B9"/>
    <w:rsid w:val="002737E0"/>
    <w:rsid w:val="00287F9C"/>
    <w:rsid w:val="00294F09"/>
    <w:rsid w:val="002A1131"/>
    <w:rsid w:val="002A1403"/>
    <w:rsid w:val="002E0A53"/>
    <w:rsid w:val="00305BBF"/>
    <w:rsid w:val="00323EB0"/>
    <w:rsid w:val="00331282"/>
    <w:rsid w:val="00331B9C"/>
    <w:rsid w:val="003422D6"/>
    <w:rsid w:val="0035149C"/>
    <w:rsid w:val="003551EC"/>
    <w:rsid w:val="003712F2"/>
    <w:rsid w:val="00376A45"/>
    <w:rsid w:val="003D7DBA"/>
    <w:rsid w:val="003E61D9"/>
    <w:rsid w:val="00411BB7"/>
    <w:rsid w:val="00416177"/>
    <w:rsid w:val="00434C44"/>
    <w:rsid w:val="00442041"/>
    <w:rsid w:val="00456DA9"/>
    <w:rsid w:val="004570D7"/>
    <w:rsid w:val="004648DB"/>
    <w:rsid w:val="00481AE4"/>
    <w:rsid w:val="00497A4A"/>
    <w:rsid w:val="004A0525"/>
    <w:rsid w:val="004E4A6C"/>
    <w:rsid w:val="004F1D02"/>
    <w:rsid w:val="00500D93"/>
    <w:rsid w:val="00505A0E"/>
    <w:rsid w:val="005071CC"/>
    <w:rsid w:val="00512768"/>
    <w:rsid w:val="00522AF1"/>
    <w:rsid w:val="00543512"/>
    <w:rsid w:val="00557514"/>
    <w:rsid w:val="00563E40"/>
    <w:rsid w:val="0059102E"/>
    <w:rsid w:val="005971AF"/>
    <w:rsid w:val="005A2F1E"/>
    <w:rsid w:val="005B2059"/>
    <w:rsid w:val="005E26BC"/>
    <w:rsid w:val="005E3C00"/>
    <w:rsid w:val="005F07A6"/>
    <w:rsid w:val="00624207"/>
    <w:rsid w:val="0064570D"/>
    <w:rsid w:val="006463B1"/>
    <w:rsid w:val="00682966"/>
    <w:rsid w:val="00686C22"/>
    <w:rsid w:val="006902AA"/>
    <w:rsid w:val="00692B30"/>
    <w:rsid w:val="0069548F"/>
    <w:rsid w:val="006B6DC4"/>
    <w:rsid w:val="006F7C26"/>
    <w:rsid w:val="00712710"/>
    <w:rsid w:val="00726E65"/>
    <w:rsid w:val="007360DB"/>
    <w:rsid w:val="007379A4"/>
    <w:rsid w:val="0077034E"/>
    <w:rsid w:val="007765D7"/>
    <w:rsid w:val="007911CC"/>
    <w:rsid w:val="0079258B"/>
    <w:rsid w:val="007B31BE"/>
    <w:rsid w:val="007B3B3E"/>
    <w:rsid w:val="007B4947"/>
    <w:rsid w:val="007C2FE4"/>
    <w:rsid w:val="007D0365"/>
    <w:rsid w:val="007E31EC"/>
    <w:rsid w:val="007F3647"/>
    <w:rsid w:val="00811639"/>
    <w:rsid w:val="00827938"/>
    <w:rsid w:val="00831F63"/>
    <w:rsid w:val="00837679"/>
    <w:rsid w:val="00843D21"/>
    <w:rsid w:val="00872683"/>
    <w:rsid w:val="0088379A"/>
    <w:rsid w:val="008A26A9"/>
    <w:rsid w:val="008A34CD"/>
    <w:rsid w:val="008B6100"/>
    <w:rsid w:val="008C4B15"/>
    <w:rsid w:val="009042D4"/>
    <w:rsid w:val="009168D9"/>
    <w:rsid w:val="0097082B"/>
    <w:rsid w:val="00974F3D"/>
    <w:rsid w:val="00977090"/>
    <w:rsid w:val="009B1E55"/>
    <w:rsid w:val="009C5929"/>
    <w:rsid w:val="009D2D92"/>
    <w:rsid w:val="009D51C8"/>
    <w:rsid w:val="00A026CB"/>
    <w:rsid w:val="00A149B0"/>
    <w:rsid w:val="00A21ECC"/>
    <w:rsid w:val="00A56752"/>
    <w:rsid w:val="00A75EFF"/>
    <w:rsid w:val="00A83D65"/>
    <w:rsid w:val="00A8441F"/>
    <w:rsid w:val="00A94E7B"/>
    <w:rsid w:val="00AD1A86"/>
    <w:rsid w:val="00AD7C94"/>
    <w:rsid w:val="00AE0306"/>
    <w:rsid w:val="00AF7243"/>
    <w:rsid w:val="00B01DD4"/>
    <w:rsid w:val="00B021F8"/>
    <w:rsid w:val="00B17730"/>
    <w:rsid w:val="00B30D31"/>
    <w:rsid w:val="00B413F3"/>
    <w:rsid w:val="00B67858"/>
    <w:rsid w:val="00B82181"/>
    <w:rsid w:val="00B9321B"/>
    <w:rsid w:val="00BF41A4"/>
    <w:rsid w:val="00BF47D7"/>
    <w:rsid w:val="00BF796B"/>
    <w:rsid w:val="00C13BDC"/>
    <w:rsid w:val="00C14147"/>
    <w:rsid w:val="00C35676"/>
    <w:rsid w:val="00C40DFA"/>
    <w:rsid w:val="00C5560D"/>
    <w:rsid w:val="00C85CA3"/>
    <w:rsid w:val="00CA5F13"/>
    <w:rsid w:val="00CA7BDD"/>
    <w:rsid w:val="00CC64CF"/>
    <w:rsid w:val="00CF4CEB"/>
    <w:rsid w:val="00CF78A2"/>
    <w:rsid w:val="00D15173"/>
    <w:rsid w:val="00D40B52"/>
    <w:rsid w:val="00D44F46"/>
    <w:rsid w:val="00D50DFB"/>
    <w:rsid w:val="00D61041"/>
    <w:rsid w:val="00D64B15"/>
    <w:rsid w:val="00D711D9"/>
    <w:rsid w:val="00D716FC"/>
    <w:rsid w:val="00DA29FB"/>
    <w:rsid w:val="00DD48CF"/>
    <w:rsid w:val="00DE003D"/>
    <w:rsid w:val="00DF15E6"/>
    <w:rsid w:val="00E16953"/>
    <w:rsid w:val="00E17AFC"/>
    <w:rsid w:val="00E30F75"/>
    <w:rsid w:val="00E32727"/>
    <w:rsid w:val="00E6027C"/>
    <w:rsid w:val="00E62BB1"/>
    <w:rsid w:val="00E67E49"/>
    <w:rsid w:val="00ED49AD"/>
    <w:rsid w:val="00EE17C5"/>
    <w:rsid w:val="00EE3287"/>
    <w:rsid w:val="00EF445E"/>
    <w:rsid w:val="00F33CB8"/>
    <w:rsid w:val="00F37F23"/>
    <w:rsid w:val="00F54BB6"/>
    <w:rsid w:val="00F7400C"/>
    <w:rsid w:val="00F9252D"/>
    <w:rsid w:val="00F96C51"/>
    <w:rsid w:val="00FA42B2"/>
    <w:rsid w:val="00FB033E"/>
    <w:rsid w:val="00FC1939"/>
    <w:rsid w:val="00FE7D03"/>
    <w:rsid w:val="00F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1235C4-CBCF-48AB-99C7-582148F1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jc w:val="center"/>
      <w:outlineLvl w:val="0"/>
    </w:pPr>
    <w:rPr>
      <w:rFonts w:ascii="ATimes" w:hAnsi="ATimes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jc w:val="center"/>
      <w:outlineLvl w:val="1"/>
    </w:pPr>
    <w:rPr>
      <w:rFonts w:ascii="ATimes" w:hAnsi="ATimes"/>
      <w:b/>
      <w:sz w:val="16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jc w:val="center"/>
      <w:outlineLvl w:val="2"/>
    </w:pPr>
    <w:rPr>
      <w:rFonts w:ascii="ATimes" w:hAnsi="ATimes"/>
      <w:b/>
      <w:spacing w:val="20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jc w:val="center"/>
      <w:outlineLvl w:val="3"/>
    </w:pPr>
    <w:rPr>
      <w:rFonts w:ascii="ATimes" w:hAnsi="ATimes"/>
      <w:b/>
      <w:spacing w:val="30"/>
      <w:sz w:val="12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spacing w:before="120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ind w:firstLine="720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numPr>
        <w:ilvl w:val="6"/>
        <w:numId w:val="1"/>
      </w:numPr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  <w:lang w:val="x-none" w:eastAsia="ar-SA" w:bidi="ar-SA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  <w:lang w:val="x-none" w:eastAsia="ar-SA" w:bidi="ar-SA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  <w:lang w:val="x-none" w:eastAsia="ar-SA" w:bidi="ar-SA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  <w:sz w:val="22"/>
      <w:szCs w:val="22"/>
      <w:lang w:val="x-none" w:eastAsia="ar-SA" w:bidi="ar-SA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uiPriority w:val="99"/>
    <w:rPr>
      <w:rFonts w:cs="Times New Roman"/>
    </w:rPr>
  </w:style>
  <w:style w:type="paragraph" w:styleId="a4">
    <w:name w:val="Title"/>
    <w:basedOn w:val="a"/>
    <w:link w:val="a5"/>
    <w:uiPriority w:val="10"/>
    <w:qFormat/>
    <w:rsid w:val="007E31EC"/>
    <w:pPr>
      <w:suppressAutoHyphens w:val="0"/>
      <w:autoSpaceDE w:val="0"/>
      <w:autoSpaceDN w:val="0"/>
      <w:adjustRightInd w:val="0"/>
      <w:ind w:firstLine="540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character" w:customStyle="1" w:styleId="a5">
    <w:name w:val="Название Знак"/>
    <w:link w:val="a4"/>
    <w:uiPriority w:val="10"/>
    <w:locked/>
    <w:rsid w:val="007E31EC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31">
    <w:name w:val="Знак Знак3"/>
    <w:locked/>
    <w:rsid w:val="00331282"/>
    <w:rPr>
      <w:rFonts w:ascii="Arial" w:hAnsi="Arial" w:cs="Arial"/>
      <w:b/>
      <w:bCs/>
      <w:sz w:val="24"/>
      <w:szCs w:val="24"/>
    </w:rPr>
  </w:style>
  <w:style w:type="paragraph" w:styleId="a6">
    <w:name w:val="Body Text"/>
    <w:basedOn w:val="a"/>
    <w:link w:val="a7"/>
    <w:uiPriority w:val="99"/>
    <w:pPr>
      <w:jc w:val="center"/>
    </w:pPr>
    <w:rPr>
      <w:rFonts w:ascii="ATimes" w:hAnsi="ATimes"/>
      <w:b/>
      <w:sz w:val="16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lang w:val="x-none" w:eastAsia="ar-SA" w:bidi="ar-SA"/>
    </w:rPr>
  </w:style>
  <w:style w:type="paragraph" w:styleId="a8">
    <w:name w:val="List"/>
    <w:basedOn w:val="a6"/>
    <w:uiPriority w:val="99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033A7D"/>
    <w:rPr>
      <w:rFonts w:cs="Times New Roman"/>
      <w:lang w:val="x-none" w:eastAsia="ar-SA" w:bidi="ar-SA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semiHidden/>
    <w:locked/>
    <w:rPr>
      <w:rFonts w:cs="Times New Roman"/>
      <w:lang w:val="x-none" w:eastAsia="ar-SA" w:bidi="ar-SA"/>
    </w:rPr>
  </w:style>
  <w:style w:type="paragraph" w:styleId="ad">
    <w:name w:val="Balloon Text"/>
    <w:basedOn w:val="a"/>
    <w:link w:val="ae"/>
    <w:uiPriority w:val="9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customStyle="1" w:styleId="af">
    <w:name w:val="Содержимое врезки"/>
    <w:basedOn w:val="a6"/>
  </w:style>
  <w:style w:type="paragraph" w:styleId="af0">
    <w:name w:val="Body Text Indent"/>
    <w:basedOn w:val="a"/>
    <w:link w:val="af1"/>
    <w:uiPriority w:val="99"/>
    <w:pPr>
      <w:ind w:firstLine="709"/>
      <w:jc w:val="both"/>
    </w:pPr>
    <w:rPr>
      <w:sz w:val="28"/>
      <w:szCs w:val="28"/>
    </w:rPr>
  </w:style>
  <w:style w:type="character" w:customStyle="1" w:styleId="af1">
    <w:name w:val="Основной текст с отступом Знак"/>
    <w:link w:val="af0"/>
    <w:uiPriority w:val="99"/>
    <w:semiHidden/>
    <w:locked/>
    <w:rPr>
      <w:rFonts w:cs="Times New Roman"/>
      <w:lang w:val="x-none" w:eastAsia="ar-SA" w:bidi="ar-SA"/>
    </w:rPr>
  </w:style>
  <w:style w:type="paragraph" w:styleId="af2">
    <w:name w:val="Normal (Web)"/>
    <w:basedOn w:val="a"/>
    <w:uiPriority w:val="9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uiPriority w:val="22"/>
    <w:qFormat/>
    <w:rPr>
      <w:rFonts w:cs="Times New Roman"/>
      <w:b/>
      <w:bCs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4">
    <w:name w:val="Hyperlink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lang w:val="x-none" w:eastAsia="ar-SA" w:bidi="ar-SA"/>
    </w:rPr>
  </w:style>
  <w:style w:type="paragraph" w:customStyle="1" w:styleId="220">
    <w:name w:val="Основной текст 22"/>
    <w:basedOn w:val="a"/>
    <w:pPr>
      <w:suppressAutoHyphens w:val="0"/>
      <w:spacing w:after="120" w:line="480" w:lineRule="auto"/>
    </w:pPr>
  </w:style>
  <w:style w:type="character" w:customStyle="1" w:styleId="rwrro4">
    <w:name w:val="rwrro4"/>
    <w:rPr>
      <w:rFonts w:cs="Times New Roman"/>
      <w:color w:val="408CD9"/>
      <w:u w:val="none"/>
      <w:effect w:val="none"/>
    </w:rPr>
  </w:style>
  <w:style w:type="character" w:customStyle="1" w:styleId="nowrap1">
    <w:name w:val="nowrap1"/>
    <w:rPr>
      <w:rFonts w:cs="Times New Roman"/>
    </w:rPr>
  </w:style>
  <w:style w:type="character" w:customStyle="1" w:styleId="rwrro5">
    <w:name w:val="rwrro5"/>
    <w:rPr>
      <w:rFonts w:cs="Times New Roman"/>
      <w:color w:val="408CD9"/>
      <w:u w:val="none"/>
      <w:effect w:val="none"/>
    </w:rPr>
  </w:style>
  <w:style w:type="paragraph" w:styleId="af5">
    <w:name w:val="List Paragraph"/>
    <w:basedOn w:val="a"/>
    <w:uiPriority w:val="34"/>
    <w:rsid w:val="00B021F8"/>
    <w:pPr>
      <w:ind w:left="708"/>
    </w:pPr>
  </w:style>
  <w:style w:type="paragraph" w:customStyle="1" w:styleId="ConsPlusNormal">
    <w:name w:val="ConsPlusNormal"/>
    <w:rsid w:val="00BF47D7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No Spacing"/>
    <w:uiPriority w:val="1"/>
    <w:rsid w:val="00BF47D7"/>
    <w:rPr>
      <w:rFonts w:ascii="Calibri" w:hAnsi="Calibri"/>
      <w:sz w:val="22"/>
      <w:szCs w:val="22"/>
    </w:rPr>
  </w:style>
  <w:style w:type="paragraph" w:customStyle="1" w:styleId="af7">
    <w:name w:val="Знак Знак Знак Знак Знак Знак Знак Знак Знак Знак Знак Знак Знак Знак Знак Знак"/>
    <w:basedOn w:val="a"/>
    <w:autoRedefine/>
    <w:rsid w:val="00E67E49"/>
    <w:pPr>
      <w:suppressAutoHyphens w:val="0"/>
      <w:spacing w:after="160" w:line="240" w:lineRule="exact"/>
    </w:pPr>
    <w:rPr>
      <w:sz w:val="28"/>
      <w:lang w:val="en-US" w:eastAsia="en-US"/>
    </w:rPr>
  </w:style>
  <w:style w:type="table" w:styleId="af8">
    <w:name w:val="Table Grid"/>
    <w:basedOn w:val="a1"/>
    <w:uiPriority w:val="59"/>
    <w:rsid w:val="00355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8"/>
    <w:uiPriority w:val="59"/>
    <w:rsid w:val="00977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8"/>
    <w:uiPriority w:val="59"/>
    <w:rsid w:val="0097709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9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972EA-55F8-4D96-899C-33FA9AC8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Ильвира Нуримановна</cp:lastModifiedBy>
  <cp:revision>2</cp:revision>
  <cp:lastPrinted>2013-08-09T08:44:00Z</cp:lastPrinted>
  <dcterms:created xsi:type="dcterms:W3CDTF">2023-06-19T11:44:00Z</dcterms:created>
  <dcterms:modified xsi:type="dcterms:W3CDTF">2023-06-19T11:44:00Z</dcterms:modified>
</cp:coreProperties>
</file>